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53A31C3A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622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B5A83B" w14:textId="570A5A55" w:rsidR="00376905" w:rsidRPr="004B4A89" w:rsidRDefault="00376905" w:rsidP="004B4A8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  <w:r w:rsidR="004B4A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B5A83B" w14:textId="570A5A55" w:rsidR="00376905" w:rsidRPr="004B4A89" w:rsidRDefault="00376905" w:rsidP="004B4A89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  <w:r w:rsidR="004B4A8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91DBA3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65658">
        <w:rPr>
          <w:rFonts w:asciiTheme="minorHAnsi" w:hAnsiTheme="minorHAnsi"/>
          <w:sz w:val="24"/>
          <w:szCs w:val="24"/>
        </w:rPr>
        <w:t xml:space="preserve">05-03-2021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15928773" w:rsidR="00337FA0" w:rsidRPr="00365658" w:rsidRDefault="00365658" w:rsidP="0036565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658">
        <w:rPr>
          <w:rFonts w:ascii="Times New Roman" w:hAnsi="Times New Roman"/>
          <w:b/>
          <w:bCs/>
          <w:sz w:val="24"/>
          <w:szCs w:val="24"/>
        </w:rPr>
        <w:t>Αναγκαίο</w:t>
      </w:r>
      <w:r w:rsidR="00FA02CE">
        <w:rPr>
          <w:rFonts w:ascii="Times New Roman" w:hAnsi="Times New Roman"/>
          <w:b/>
          <w:bCs/>
          <w:sz w:val="24"/>
          <w:szCs w:val="24"/>
        </w:rPr>
        <w:t xml:space="preserve"> το</w:t>
      </w:r>
      <w:r w:rsidRPr="00365658">
        <w:rPr>
          <w:rFonts w:ascii="Times New Roman" w:hAnsi="Times New Roman"/>
          <w:b/>
          <w:bCs/>
          <w:sz w:val="24"/>
          <w:szCs w:val="24"/>
        </w:rPr>
        <w:t xml:space="preserve"> έργο προστασίας στην «σκάλα του πολεμικού»</w:t>
      </w:r>
    </w:p>
    <w:p w14:paraId="2718F0BF" w14:textId="77777777" w:rsidR="00365658" w:rsidRP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02550B" w14:textId="77777777" w:rsid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>Ο Δήμος Κω</w:t>
      </w:r>
      <w:r>
        <w:rPr>
          <w:rFonts w:ascii="Times New Roman" w:hAnsi="Times New Roman"/>
          <w:sz w:val="24"/>
          <w:szCs w:val="24"/>
        </w:rPr>
        <w:t>, σε όλη την έκταση και με όλες τις διαθέσιμες δυνάμεις</w:t>
      </w:r>
      <w:r w:rsidRPr="00365658">
        <w:rPr>
          <w:rFonts w:ascii="Times New Roman" w:hAnsi="Times New Roman"/>
          <w:sz w:val="24"/>
          <w:szCs w:val="24"/>
        </w:rPr>
        <w:t>, καταβάλλει τεράστια προσπάθεια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658">
        <w:rPr>
          <w:rFonts w:ascii="Times New Roman" w:hAnsi="Times New Roman"/>
          <w:sz w:val="24"/>
          <w:szCs w:val="24"/>
        </w:rPr>
        <w:t xml:space="preserve">για την αποκατάσταση της εικόνας του νησιού </w:t>
      </w:r>
      <w:r>
        <w:rPr>
          <w:rFonts w:ascii="Times New Roman" w:hAnsi="Times New Roman"/>
          <w:sz w:val="24"/>
          <w:szCs w:val="24"/>
        </w:rPr>
        <w:t>μας</w:t>
      </w:r>
      <w:r w:rsidRPr="00365658">
        <w:rPr>
          <w:rFonts w:ascii="Times New Roman" w:hAnsi="Times New Roman"/>
          <w:sz w:val="24"/>
          <w:szCs w:val="24"/>
        </w:rPr>
        <w:t>. Το θετικό αποτέλεσμα προκύπτει με πολύ κόπο</w:t>
      </w:r>
      <w:r>
        <w:rPr>
          <w:rFonts w:ascii="Times New Roman" w:hAnsi="Times New Roman"/>
          <w:sz w:val="24"/>
          <w:szCs w:val="24"/>
        </w:rPr>
        <w:t xml:space="preserve">, με </w:t>
      </w:r>
      <w:r w:rsidRPr="00365658">
        <w:rPr>
          <w:rFonts w:ascii="Times New Roman" w:hAnsi="Times New Roman"/>
          <w:sz w:val="24"/>
          <w:szCs w:val="24"/>
        </w:rPr>
        <w:t xml:space="preserve">καθημερινή ενασχόληση των πολιτικών στελεχών και των εργαζόμενων. </w:t>
      </w:r>
    </w:p>
    <w:p w14:paraId="0E54BA87" w14:textId="10A7C03F" w:rsid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σημερινή δημοτική αρχή </w:t>
      </w:r>
      <w:r w:rsidR="00FA02CE">
        <w:rPr>
          <w:rFonts w:ascii="Times New Roman" w:hAnsi="Times New Roman"/>
          <w:sz w:val="24"/>
          <w:szCs w:val="24"/>
        </w:rPr>
        <w:t xml:space="preserve">έχει </w:t>
      </w:r>
      <w:r>
        <w:rPr>
          <w:rFonts w:ascii="Times New Roman" w:hAnsi="Times New Roman"/>
          <w:sz w:val="24"/>
          <w:szCs w:val="24"/>
        </w:rPr>
        <w:t xml:space="preserve">από την πρώτη μέρα ανοιχτές πόρτες, δίχως εξαιρέσεις, για όλους τους δημότες. Παράλληλα, </w:t>
      </w:r>
      <w:r w:rsidRPr="00365658">
        <w:rPr>
          <w:rFonts w:ascii="Times New Roman" w:hAnsi="Times New Roman"/>
          <w:sz w:val="24"/>
          <w:szCs w:val="24"/>
        </w:rPr>
        <w:t>επιζητ</w:t>
      </w:r>
      <w:r>
        <w:rPr>
          <w:rFonts w:ascii="Times New Roman" w:hAnsi="Times New Roman"/>
          <w:sz w:val="24"/>
          <w:szCs w:val="24"/>
        </w:rPr>
        <w:t xml:space="preserve">ά το δημόσιο διάλογο, διότι πιστεύει στο ρόλο των ενεργών πολιτών και στη δημοκρατική ζύμωση απόψεων, ως προϋπόθεση ενότητας της κοινωνίας μας. </w:t>
      </w:r>
    </w:p>
    <w:p w14:paraId="02D8972C" w14:textId="323F1E87" w:rsidR="00365658" w:rsidRP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Αντίθετα, η </w:t>
      </w:r>
      <w:r w:rsidRPr="00365658">
        <w:rPr>
          <w:rFonts w:ascii="Times New Roman" w:hAnsi="Times New Roman"/>
          <w:sz w:val="24"/>
          <w:szCs w:val="24"/>
        </w:rPr>
        <w:t xml:space="preserve">άνευ λόγου προσφυγή σε εισαγγελείς, </w:t>
      </w:r>
      <w:r>
        <w:rPr>
          <w:rFonts w:ascii="Times New Roman" w:hAnsi="Times New Roman"/>
          <w:sz w:val="24"/>
          <w:szCs w:val="24"/>
        </w:rPr>
        <w:t xml:space="preserve">δείχνει </w:t>
      </w:r>
      <w:r w:rsidRPr="00365658">
        <w:rPr>
          <w:rFonts w:ascii="Times New Roman" w:hAnsi="Times New Roman"/>
          <w:sz w:val="24"/>
          <w:szCs w:val="24"/>
        </w:rPr>
        <w:t xml:space="preserve">ότι </w:t>
      </w:r>
      <w:r>
        <w:rPr>
          <w:rFonts w:ascii="Times New Roman" w:hAnsi="Times New Roman"/>
          <w:sz w:val="24"/>
          <w:szCs w:val="24"/>
        </w:rPr>
        <w:t>ορισμένοι έχουν μείνει σε παλιές συνήθειες</w:t>
      </w:r>
      <w:r w:rsidR="00FA02CE">
        <w:rPr>
          <w:rFonts w:ascii="Times New Roman" w:hAnsi="Times New Roman"/>
          <w:sz w:val="24"/>
          <w:szCs w:val="24"/>
        </w:rPr>
        <w:t>.</w:t>
      </w:r>
      <w:r w:rsidR="00220A90">
        <w:rPr>
          <w:rFonts w:ascii="Times New Roman" w:hAnsi="Times New Roman"/>
          <w:sz w:val="24"/>
          <w:szCs w:val="24"/>
        </w:rPr>
        <w:t xml:space="preserve"> </w:t>
      </w:r>
    </w:p>
    <w:p w14:paraId="4E9499A0" w14:textId="77777777" w:rsidR="00220A90" w:rsidRDefault="00FA02CE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Ένα τέτοιο </w:t>
      </w:r>
      <w:r w:rsidR="00365658" w:rsidRPr="00365658">
        <w:rPr>
          <w:rFonts w:ascii="Times New Roman" w:hAnsi="Times New Roman"/>
          <w:sz w:val="24"/>
          <w:szCs w:val="24"/>
        </w:rPr>
        <w:t xml:space="preserve">παράδειγμα είναι η κατασκευή </w:t>
      </w:r>
      <w:r>
        <w:rPr>
          <w:rFonts w:ascii="Times New Roman" w:hAnsi="Times New Roman"/>
          <w:sz w:val="24"/>
          <w:szCs w:val="24"/>
        </w:rPr>
        <w:t xml:space="preserve">του αναγκαίου έργου προστασίας στο χώρο στάθμευσης της «σκάλας του πολεμικού» </w:t>
      </w:r>
      <w:r w:rsidR="00365658" w:rsidRPr="00365658">
        <w:rPr>
          <w:rFonts w:ascii="Times New Roman" w:hAnsi="Times New Roman"/>
          <w:sz w:val="24"/>
          <w:szCs w:val="24"/>
        </w:rPr>
        <w:t xml:space="preserve">από το </w:t>
      </w:r>
      <w:r>
        <w:rPr>
          <w:rFonts w:ascii="Times New Roman" w:hAnsi="Times New Roman"/>
          <w:sz w:val="24"/>
          <w:szCs w:val="24"/>
        </w:rPr>
        <w:t>Λ</w:t>
      </w:r>
      <w:r w:rsidR="00365658" w:rsidRPr="00365658">
        <w:rPr>
          <w:rFonts w:ascii="Times New Roman" w:hAnsi="Times New Roman"/>
          <w:sz w:val="24"/>
          <w:szCs w:val="24"/>
        </w:rPr>
        <w:t xml:space="preserve">ιμενικό </w:t>
      </w:r>
      <w:r>
        <w:rPr>
          <w:rFonts w:ascii="Times New Roman" w:hAnsi="Times New Roman"/>
          <w:sz w:val="24"/>
          <w:szCs w:val="24"/>
        </w:rPr>
        <w:t>Τ</w:t>
      </w:r>
      <w:r w:rsidR="00365658" w:rsidRPr="00365658">
        <w:rPr>
          <w:rFonts w:ascii="Times New Roman" w:hAnsi="Times New Roman"/>
          <w:sz w:val="24"/>
          <w:szCs w:val="24"/>
        </w:rPr>
        <w:t>αμείο</w:t>
      </w:r>
      <w:r>
        <w:rPr>
          <w:rFonts w:ascii="Times New Roman" w:hAnsi="Times New Roman"/>
          <w:sz w:val="24"/>
          <w:szCs w:val="24"/>
        </w:rPr>
        <w:t xml:space="preserve">. </w:t>
      </w:r>
      <w:r w:rsidR="00365658" w:rsidRPr="00365658">
        <w:rPr>
          <w:rFonts w:ascii="Times New Roman" w:hAnsi="Times New Roman"/>
          <w:sz w:val="24"/>
          <w:szCs w:val="24"/>
        </w:rPr>
        <w:t>Για</w:t>
      </w:r>
      <w:r w:rsidR="00220A90">
        <w:rPr>
          <w:rFonts w:ascii="Times New Roman" w:hAnsi="Times New Roman"/>
          <w:sz w:val="24"/>
          <w:szCs w:val="24"/>
        </w:rPr>
        <w:t xml:space="preserve"> αυτό το έργο, ο πρώην Πρόεδρος του Δημοτικού Συμβουλίου</w:t>
      </w:r>
      <w:r w:rsidR="00365658" w:rsidRPr="00365658">
        <w:rPr>
          <w:rFonts w:ascii="Times New Roman" w:hAnsi="Times New Roman"/>
          <w:sz w:val="24"/>
          <w:szCs w:val="24"/>
        </w:rPr>
        <w:t xml:space="preserve"> κ. Νίκος Μυλωνάς</w:t>
      </w:r>
      <w:r w:rsidR="00220A90">
        <w:rPr>
          <w:rFonts w:ascii="Times New Roman" w:hAnsi="Times New Roman"/>
          <w:sz w:val="24"/>
          <w:szCs w:val="24"/>
        </w:rPr>
        <w:t>,</w:t>
      </w:r>
      <w:r w:rsidR="00365658" w:rsidRPr="00365658">
        <w:rPr>
          <w:rFonts w:ascii="Times New Roman" w:hAnsi="Times New Roman"/>
          <w:sz w:val="24"/>
          <w:szCs w:val="24"/>
        </w:rPr>
        <w:t xml:space="preserve"> αντί του αυτονόητου, δηλαδή της αναζήτηση</w:t>
      </w:r>
      <w:r w:rsidR="00220A90">
        <w:rPr>
          <w:rFonts w:ascii="Times New Roman" w:hAnsi="Times New Roman"/>
          <w:sz w:val="24"/>
          <w:szCs w:val="24"/>
        </w:rPr>
        <w:t>ς</w:t>
      </w:r>
      <w:r w:rsidR="00365658" w:rsidRPr="00365658">
        <w:rPr>
          <w:rFonts w:ascii="Times New Roman" w:hAnsi="Times New Roman"/>
          <w:sz w:val="24"/>
          <w:szCs w:val="24"/>
        </w:rPr>
        <w:t xml:space="preserve"> απαντήσεων στα ερωτήματα του</w:t>
      </w:r>
      <w:r w:rsidR="00220A90">
        <w:rPr>
          <w:rFonts w:ascii="Times New Roman" w:hAnsi="Times New Roman"/>
          <w:sz w:val="24"/>
          <w:szCs w:val="24"/>
        </w:rPr>
        <w:t xml:space="preserve"> μέσω της διοίκησης του Δήμου</w:t>
      </w:r>
      <w:r w:rsidR="00365658" w:rsidRPr="00365658">
        <w:rPr>
          <w:rFonts w:ascii="Times New Roman" w:hAnsi="Times New Roman"/>
          <w:sz w:val="24"/>
          <w:szCs w:val="24"/>
        </w:rPr>
        <w:t>, προσέφυγε στον εισαγγελέα.</w:t>
      </w:r>
      <w:r w:rsidR="00220A90">
        <w:rPr>
          <w:rFonts w:ascii="Times New Roman" w:hAnsi="Times New Roman"/>
          <w:sz w:val="24"/>
          <w:szCs w:val="24"/>
        </w:rPr>
        <w:t xml:space="preserve"> </w:t>
      </w:r>
    </w:p>
    <w:p w14:paraId="4A2C26E9" w14:textId="277422F8" w:rsidR="00365658" w:rsidRPr="00365658" w:rsidRDefault="00220A90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</w:t>
      </w:r>
      <w:r w:rsidR="00365658" w:rsidRPr="00365658">
        <w:rPr>
          <w:rFonts w:ascii="Times New Roman" w:hAnsi="Times New Roman"/>
          <w:sz w:val="24"/>
          <w:szCs w:val="24"/>
        </w:rPr>
        <w:t>ίδιος άνθρωπος</w:t>
      </w:r>
      <w:r>
        <w:rPr>
          <w:rFonts w:ascii="Times New Roman" w:hAnsi="Times New Roman"/>
          <w:sz w:val="24"/>
          <w:szCs w:val="24"/>
        </w:rPr>
        <w:t xml:space="preserve"> που για </w:t>
      </w:r>
      <w:r w:rsidR="00365658" w:rsidRPr="00365658">
        <w:rPr>
          <w:rFonts w:ascii="Times New Roman" w:hAnsi="Times New Roman"/>
          <w:sz w:val="24"/>
          <w:szCs w:val="24"/>
        </w:rPr>
        <w:t>5 χρόνια</w:t>
      </w:r>
      <w:r>
        <w:rPr>
          <w:rFonts w:ascii="Times New Roman" w:hAnsi="Times New Roman"/>
          <w:sz w:val="24"/>
          <w:szCs w:val="24"/>
        </w:rPr>
        <w:t>,</w:t>
      </w:r>
      <w:r w:rsidR="00365658" w:rsidRPr="00365658">
        <w:rPr>
          <w:rFonts w:ascii="Times New Roman" w:hAnsi="Times New Roman"/>
          <w:sz w:val="24"/>
          <w:szCs w:val="24"/>
        </w:rPr>
        <w:t xml:space="preserve"> ως εξέχον μέλος της προηγούμενης δημοτικής αρχής, </w:t>
      </w:r>
      <w:r>
        <w:rPr>
          <w:rFonts w:ascii="Times New Roman" w:hAnsi="Times New Roman"/>
          <w:sz w:val="24"/>
          <w:szCs w:val="24"/>
        </w:rPr>
        <w:t xml:space="preserve">στήριξε με τη στάση του την αδράνεια και αδιαφόρησε για </w:t>
      </w:r>
      <w:r w:rsidR="00365658" w:rsidRPr="00365658">
        <w:rPr>
          <w:rFonts w:ascii="Times New Roman" w:hAnsi="Times New Roman"/>
          <w:sz w:val="24"/>
          <w:szCs w:val="24"/>
        </w:rPr>
        <w:t>το πισωγύρισμα</w:t>
      </w:r>
      <w:r>
        <w:rPr>
          <w:rFonts w:ascii="Times New Roman" w:hAnsi="Times New Roman"/>
          <w:sz w:val="24"/>
          <w:szCs w:val="24"/>
        </w:rPr>
        <w:t xml:space="preserve"> της Κω</w:t>
      </w:r>
      <w:r w:rsidR="00365658" w:rsidRPr="00365658">
        <w:rPr>
          <w:rFonts w:ascii="Times New Roman" w:hAnsi="Times New Roman"/>
          <w:sz w:val="24"/>
          <w:szCs w:val="24"/>
        </w:rPr>
        <w:t xml:space="preserve">. </w:t>
      </w:r>
    </w:p>
    <w:p w14:paraId="1ADD8DC5" w14:textId="3F5FF0D0" w:rsid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 xml:space="preserve">Σήμερα, επιλέγει και πάλι τον </w:t>
      </w:r>
      <w:r w:rsidR="00220A90">
        <w:rPr>
          <w:rFonts w:ascii="Times New Roman" w:hAnsi="Times New Roman"/>
          <w:sz w:val="24"/>
          <w:szCs w:val="24"/>
        </w:rPr>
        <w:t>«</w:t>
      </w:r>
      <w:r w:rsidRPr="00365658">
        <w:rPr>
          <w:rFonts w:ascii="Times New Roman" w:hAnsi="Times New Roman"/>
          <w:sz w:val="24"/>
          <w:szCs w:val="24"/>
        </w:rPr>
        <w:t>πετροπόλεμο</w:t>
      </w:r>
      <w:r w:rsidR="00220A90">
        <w:rPr>
          <w:rFonts w:ascii="Times New Roman" w:hAnsi="Times New Roman"/>
          <w:sz w:val="24"/>
          <w:szCs w:val="24"/>
        </w:rPr>
        <w:t>»</w:t>
      </w:r>
      <w:r w:rsidRPr="00365658">
        <w:rPr>
          <w:rFonts w:ascii="Times New Roman" w:hAnsi="Times New Roman"/>
          <w:sz w:val="24"/>
          <w:szCs w:val="24"/>
        </w:rPr>
        <w:t xml:space="preserve"> των μηνύσεων.</w:t>
      </w:r>
      <w:r w:rsidR="00220A90">
        <w:rPr>
          <w:rFonts w:ascii="Times New Roman" w:hAnsi="Times New Roman"/>
          <w:sz w:val="24"/>
          <w:szCs w:val="24"/>
        </w:rPr>
        <w:t xml:space="preserve"> Απο</w:t>
      </w:r>
      <w:r w:rsidRPr="00365658">
        <w:rPr>
          <w:rFonts w:ascii="Times New Roman" w:hAnsi="Times New Roman"/>
          <w:sz w:val="24"/>
          <w:szCs w:val="24"/>
        </w:rPr>
        <w:t xml:space="preserve">γοητεύει με τη στάση του και </w:t>
      </w:r>
      <w:r w:rsidR="00220A90">
        <w:rPr>
          <w:rFonts w:ascii="Times New Roman" w:hAnsi="Times New Roman"/>
          <w:sz w:val="24"/>
          <w:szCs w:val="24"/>
        </w:rPr>
        <w:t xml:space="preserve">προκαλεί λύπη </w:t>
      </w:r>
      <w:r w:rsidRPr="00365658">
        <w:rPr>
          <w:rFonts w:ascii="Times New Roman" w:hAnsi="Times New Roman"/>
          <w:sz w:val="24"/>
          <w:szCs w:val="24"/>
        </w:rPr>
        <w:t>για αυτή την επιλογή</w:t>
      </w:r>
      <w:r w:rsidR="00220A90">
        <w:rPr>
          <w:rFonts w:ascii="Times New Roman" w:hAnsi="Times New Roman"/>
          <w:sz w:val="24"/>
          <w:szCs w:val="24"/>
        </w:rPr>
        <w:t xml:space="preserve"> του</w:t>
      </w:r>
      <w:r w:rsidRPr="00365658">
        <w:rPr>
          <w:rFonts w:ascii="Times New Roman" w:hAnsi="Times New Roman"/>
          <w:sz w:val="24"/>
          <w:szCs w:val="24"/>
        </w:rPr>
        <w:t xml:space="preserve">. </w:t>
      </w:r>
    </w:p>
    <w:p w14:paraId="40946FDF" w14:textId="24595A02" w:rsidR="00365658" w:rsidRDefault="00C63BD3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Όσον αφορά στην ουσία της υπόθεσης, ο</w:t>
      </w:r>
      <w:r w:rsidR="00365658" w:rsidRPr="00365658">
        <w:rPr>
          <w:rFonts w:ascii="Times New Roman" w:hAnsi="Times New Roman"/>
          <w:sz w:val="24"/>
          <w:szCs w:val="24"/>
        </w:rPr>
        <w:t xml:space="preserve">φείλουμε να δώσουμε τις απαραίτητες διευκρινήσεις στους συμπατριώτες </w:t>
      </w:r>
      <w:r>
        <w:rPr>
          <w:rFonts w:ascii="Times New Roman" w:hAnsi="Times New Roman"/>
          <w:sz w:val="24"/>
          <w:szCs w:val="24"/>
        </w:rPr>
        <w:t>μας,</w:t>
      </w:r>
      <w:r w:rsidR="00365658" w:rsidRPr="00365658">
        <w:rPr>
          <w:rFonts w:ascii="Times New Roman" w:hAnsi="Times New Roman"/>
          <w:sz w:val="24"/>
          <w:szCs w:val="24"/>
        </w:rPr>
        <w:t xml:space="preserve"> για να γνωρίζουν</w:t>
      </w:r>
      <w:r>
        <w:rPr>
          <w:rFonts w:ascii="Times New Roman" w:hAnsi="Times New Roman"/>
          <w:sz w:val="24"/>
          <w:szCs w:val="24"/>
        </w:rPr>
        <w:t xml:space="preserve"> την αλήθεια</w:t>
      </w:r>
      <w:r w:rsidR="00365658" w:rsidRPr="003656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94856C" w14:textId="007D46C5" w:rsidR="00365658" w:rsidRPr="00365658" w:rsidRDefault="00C63BD3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Όπως όλοι έχουμε δει, αυτός ο χώρος </w:t>
      </w:r>
      <w:r w:rsidR="00365658" w:rsidRPr="00365658">
        <w:rPr>
          <w:rFonts w:ascii="Times New Roman" w:hAnsi="Times New Roman"/>
          <w:sz w:val="24"/>
          <w:szCs w:val="24"/>
        </w:rPr>
        <w:t>(</w:t>
      </w:r>
      <w:r w:rsidR="00365658" w:rsidRPr="00365658">
        <w:rPr>
          <w:rFonts w:ascii="Times New Roman" w:hAnsi="Times New Roman"/>
          <w:sz w:val="24"/>
          <w:szCs w:val="24"/>
          <w:lang w:val="en-US"/>
        </w:rPr>
        <w:t>parking</w:t>
      </w:r>
      <w:r w:rsidR="00365658" w:rsidRPr="003656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65658" w:rsidRPr="00365658">
        <w:rPr>
          <w:rFonts w:ascii="Times New Roman" w:hAnsi="Times New Roman"/>
          <w:sz w:val="24"/>
          <w:szCs w:val="24"/>
        </w:rPr>
        <w:t>κατά τους χειμερινούς μήνες</w:t>
      </w:r>
      <w:r>
        <w:rPr>
          <w:rFonts w:ascii="Times New Roman" w:hAnsi="Times New Roman"/>
          <w:sz w:val="24"/>
          <w:szCs w:val="24"/>
        </w:rPr>
        <w:t xml:space="preserve">, </w:t>
      </w:r>
      <w:r w:rsidR="00365658" w:rsidRPr="00365658">
        <w:rPr>
          <w:rFonts w:ascii="Times New Roman" w:hAnsi="Times New Roman"/>
          <w:sz w:val="24"/>
          <w:szCs w:val="24"/>
        </w:rPr>
        <w:t xml:space="preserve">ιδιαίτερα σε </w:t>
      </w:r>
      <w:r>
        <w:rPr>
          <w:rFonts w:ascii="Times New Roman" w:hAnsi="Times New Roman"/>
          <w:sz w:val="24"/>
          <w:szCs w:val="24"/>
        </w:rPr>
        <w:t xml:space="preserve">έντονα </w:t>
      </w:r>
      <w:r w:rsidR="00365658" w:rsidRPr="00365658">
        <w:rPr>
          <w:rFonts w:ascii="Times New Roman" w:hAnsi="Times New Roman"/>
          <w:sz w:val="24"/>
          <w:szCs w:val="24"/>
        </w:rPr>
        <w:t>καιρικά φαινόμενα, γεμίζει από πέτρες μεγάλου μεγέθους και φύκια. Έτσι</w:t>
      </w:r>
      <w:r>
        <w:rPr>
          <w:rFonts w:ascii="Times New Roman" w:hAnsi="Times New Roman"/>
          <w:sz w:val="24"/>
          <w:szCs w:val="24"/>
        </w:rPr>
        <w:t>,</w:t>
      </w:r>
      <w:r w:rsidR="00365658" w:rsidRPr="00365658">
        <w:rPr>
          <w:rFonts w:ascii="Times New Roman" w:hAnsi="Times New Roman"/>
          <w:sz w:val="24"/>
          <w:szCs w:val="24"/>
        </w:rPr>
        <w:t xml:space="preserve"> καθίσταται απροσπέλαστος ενώ</w:t>
      </w:r>
      <w:r>
        <w:rPr>
          <w:rFonts w:ascii="Times New Roman" w:hAnsi="Times New Roman"/>
          <w:sz w:val="24"/>
          <w:szCs w:val="24"/>
        </w:rPr>
        <w:t xml:space="preserve"> </w:t>
      </w:r>
      <w:r w:rsidR="00365658" w:rsidRPr="00365658">
        <w:rPr>
          <w:rFonts w:ascii="Times New Roman" w:hAnsi="Times New Roman"/>
          <w:sz w:val="24"/>
          <w:szCs w:val="24"/>
        </w:rPr>
        <w:t>προκαλούνται σημαντικές φθορές στα σταθμευμένα αυτοκίνητα.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CF37AE" w14:textId="57224874" w:rsidR="00365658" w:rsidRP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 xml:space="preserve">Κάθε φορά, για τον καθαρισμό και την απομάκρυνση τους, επιστρατεύονται βαριά μηχανήματα του Δήμου μας και της </w:t>
      </w:r>
      <w:r w:rsidR="00137B43">
        <w:rPr>
          <w:rFonts w:ascii="Times New Roman" w:hAnsi="Times New Roman"/>
          <w:sz w:val="24"/>
          <w:szCs w:val="24"/>
        </w:rPr>
        <w:t>Π</w:t>
      </w:r>
      <w:r w:rsidRPr="00365658">
        <w:rPr>
          <w:rFonts w:ascii="Times New Roman" w:hAnsi="Times New Roman"/>
          <w:sz w:val="24"/>
          <w:szCs w:val="24"/>
        </w:rPr>
        <w:t xml:space="preserve">ολιτικής </w:t>
      </w:r>
      <w:r w:rsidR="00137B43">
        <w:rPr>
          <w:rFonts w:ascii="Times New Roman" w:hAnsi="Times New Roman"/>
          <w:sz w:val="24"/>
          <w:szCs w:val="24"/>
        </w:rPr>
        <w:t>Π</w:t>
      </w:r>
      <w:r w:rsidRPr="00365658">
        <w:rPr>
          <w:rFonts w:ascii="Times New Roman" w:hAnsi="Times New Roman"/>
          <w:sz w:val="24"/>
          <w:szCs w:val="24"/>
        </w:rPr>
        <w:t xml:space="preserve">ροστασίας. </w:t>
      </w:r>
    </w:p>
    <w:p w14:paraId="72C07E85" w14:textId="77777777" w:rsidR="00137B43" w:rsidRDefault="00137B43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αυτούς τους λόγους ε</w:t>
      </w:r>
      <w:r w:rsidR="00365658" w:rsidRPr="00365658">
        <w:rPr>
          <w:rFonts w:ascii="Times New Roman" w:hAnsi="Times New Roman"/>
          <w:sz w:val="24"/>
          <w:szCs w:val="24"/>
        </w:rPr>
        <w:t>πιλέχθηκε η συγκεκριμένη παρέμβαση</w:t>
      </w:r>
      <w:r>
        <w:rPr>
          <w:rFonts w:ascii="Times New Roman" w:hAnsi="Times New Roman"/>
          <w:sz w:val="24"/>
          <w:szCs w:val="24"/>
        </w:rPr>
        <w:t xml:space="preserve">, με ένα έργο συντήρησης και προστασίας της υπάρχουσας υποδομής. </w:t>
      </w:r>
    </w:p>
    <w:p w14:paraId="3597F7F0" w14:textId="28E31809" w:rsidR="00365658" w:rsidRPr="00365658" w:rsidRDefault="00137B43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</w:t>
      </w:r>
      <w:r w:rsidR="00365658" w:rsidRPr="00365658">
        <w:rPr>
          <w:rFonts w:ascii="Times New Roman" w:hAnsi="Times New Roman"/>
          <w:sz w:val="24"/>
          <w:szCs w:val="24"/>
        </w:rPr>
        <w:t xml:space="preserve">να αποτρέψει την επανάληψη τέτοιων φαινομένων που κοστίζουν πολύ σε χρόνο, χρήμα, εργατοώρες αποκατάστασης. </w:t>
      </w:r>
    </w:p>
    <w:p w14:paraId="0C498A2F" w14:textId="7B405B9C" w:rsidR="00137B43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 xml:space="preserve">Η κατασκευή από την πλευρά της θάλασσας </w:t>
      </w:r>
      <w:r w:rsidR="00137B43">
        <w:rPr>
          <w:rFonts w:ascii="Times New Roman" w:hAnsi="Times New Roman"/>
          <w:sz w:val="24"/>
          <w:szCs w:val="24"/>
        </w:rPr>
        <w:t>«</w:t>
      </w:r>
      <w:r w:rsidRPr="00365658">
        <w:rPr>
          <w:rFonts w:ascii="Times New Roman" w:hAnsi="Times New Roman"/>
          <w:sz w:val="24"/>
          <w:szCs w:val="24"/>
        </w:rPr>
        <w:t>πατάει</w:t>
      </w:r>
      <w:r w:rsidR="00137B43">
        <w:rPr>
          <w:rFonts w:ascii="Times New Roman" w:hAnsi="Times New Roman"/>
          <w:sz w:val="24"/>
          <w:szCs w:val="24"/>
        </w:rPr>
        <w:t>»</w:t>
      </w:r>
      <w:r w:rsidRPr="00365658">
        <w:rPr>
          <w:rFonts w:ascii="Times New Roman" w:hAnsi="Times New Roman"/>
          <w:sz w:val="24"/>
          <w:szCs w:val="24"/>
        </w:rPr>
        <w:t xml:space="preserve"> στο πέδιλο της υφιστάμενης θεμελίωσης</w:t>
      </w:r>
      <w:r w:rsidR="00137B43">
        <w:rPr>
          <w:rFonts w:ascii="Times New Roman" w:hAnsi="Times New Roman"/>
          <w:sz w:val="24"/>
          <w:szCs w:val="24"/>
        </w:rPr>
        <w:t>,</w:t>
      </w:r>
      <w:r w:rsidRPr="00365658">
        <w:rPr>
          <w:rFonts w:ascii="Times New Roman" w:hAnsi="Times New Roman"/>
          <w:sz w:val="24"/>
          <w:szCs w:val="24"/>
        </w:rPr>
        <w:t xml:space="preserve"> σε εύρος </w:t>
      </w:r>
      <w:r w:rsidR="00935571">
        <w:rPr>
          <w:rFonts w:ascii="Times New Roman" w:hAnsi="Times New Roman"/>
          <w:sz w:val="24"/>
          <w:szCs w:val="24"/>
        </w:rPr>
        <w:t xml:space="preserve">μόλις </w:t>
      </w:r>
      <w:r w:rsidRPr="00365658">
        <w:rPr>
          <w:rFonts w:ascii="Times New Roman" w:hAnsi="Times New Roman"/>
          <w:sz w:val="24"/>
          <w:szCs w:val="24"/>
        </w:rPr>
        <w:t>25 εκατοστών</w:t>
      </w:r>
      <w:r w:rsidR="00935571">
        <w:rPr>
          <w:rFonts w:ascii="Times New Roman" w:hAnsi="Times New Roman"/>
          <w:sz w:val="24"/>
          <w:szCs w:val="24"/>
        </w:rPr>
        <w:t xml:space="preserve"> </w:t>
      </w:r>
      <w:r w:rsidRPr="00365658">
        <w:rPr>
          <w:rFonts w:ascii="Times New Roman" w:hAnsi="Times New Roman"/>
          <w:sz w:val="24"/>
          <w:szCs w:val="24"/>
        </w:rPr>
        <w:t xml:space="preserve">και δεν καταλαμβάνει ούτε ένα χιλιοστό επιπλέον επί της παραλίας. Αδιάψευστος μάρτυρας η φωτογραφία που ακολουθεί. </w:t>
      </w:r>
    </w:p>
    <w:p w14:paraId="635AE158" w14:textId="77777777" w:rsidR="00137B43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>Άρα η επίκληση</w:t>
      </w:r>
      <w:r w:rsidR="00137B43">
        <w:rPr>
          <w:rFonts w:ascii="Times New Roman" w:hAnsi="Times New Roman"/>
          <w:sz w:val="24"/>
          <w:szCs w:val="24"/>
        </w:rPr>
        <w:t xml:space="preserve"> παραβίασης του αιγιαλού και της παραλίας </w:t>
      </w:r>
      <w:r w:rsidRPr="00365658">
        <w:rPr>
          <w:rFonts w:ascii="Times New Roman" w:hAnsi="Times New Roman"/>
          <w:sz w:val="24"/>
          <w:szCs w:val="24"/>
        </w:rPr>
        <w:t xml:space="preserve">είναι εντελώς ανακριβής και εξ αυτού του λόγου, παραπλανητική. </w:t>
      </w:r>
    </w:p>
    <w:p w14:paraId="4BED13AC" w14:textId="77777777" w:rsidR="00137B43" w:rsidRDefault="00137B43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F710E" w14:textId="3083D0C6" w:rsidR="00365658" w:rsidRP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C6757B" wp14:editId="2495BAD7">
            <wp:extent cx="5334000" cy="1976686"/>
            <wp:effectExtent l="0" t="0" r="0" b="5080"/>
            <wp:docPr id="1" name="Εικόνα 1" descr="Εικόνα που περιέχει υπαίθριος, έδαφ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υπαίθριος, έδαφος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966" cy="199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6AEC" w14:textId="77777777" w:rsidR="00AE4C37" w:rsidRDefault="00AE4C37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B8D815" w14:textId="77777777" w:rsidR="00935571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>Η πρότερη κατάσταση, είναι όπως αυτή παρουσιάζεται στην επόμενη φωτογραφία</w:t>
      </w:r>
      <w:r w:rsidR="00935571">
        <w:rPr>
          <w:rFonts w:ascii="Times New Roman" w:hAnsi="Times New Roman"/>
          <w:sz w:val="24"/>
          <w:szCs w:val="24"/>
        </w:rPr>
        <w:t>.</w:t>
      </w:r>
    </w:p>
    <w:p w14:paraId="40D62592" w14:textId="26CFCD6C" w:rsidR="00935571" w:rsidRDefault="00935571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Διακρίνεται </w:t>
      </w:r>
      <w:r w:rsidR="00365658" w:rsidRPr="00365658">
        <w:rPr>
          <w:rFonts w:ascii="Times New Roman" w:hAnsi="Times New Roman"/>
          <w:sz w:val="24"/>
          <w:szCs w:val="24"/>
        </w:rPr>
        <w:t xml:space="preserve">πεντακάθαρα </w:t>
      </w:r>
      <w:r>
        <w:rPr>
          <w:rFonts w:ascii="Times New Roman" w:hAnsi="Times New Roman"/>
          <w:sz w:val="24"/>
          <w:szCs w:val="24"/>
        </w:rPr>
        <w:t>τ</w:t>
      </w:r>
      <w:r w:rsidR="00365658" w:rsidRPr="00365658">
        <w:rPr>
          <w:rFonts w:ascii="Times New Roman" w:hAnsi="Times New Roman"/>
          <w:sz w:val="24"/>
          <w:szCs w:val="24"/>
        </w:rPr>
        <w:t>ο πέδιλο των 25 εκατοστών</w:t>
      </w:r>
      <w:r>
        <w:rPr>
          <w:rFonts w:ascii="Times New Roman" w:hAnsi="Times New Roman"/>
          <w:sz w:val="24"/>
          <w:szCs w:val="24"/>
        </w:rPr>
        <w:t>,</w:t>
      </w:r>
      <w:r w:rsidR="00365658" w:rsidRPr="00365658">
        <w:rPr>
          <w:rFonts w:ascii="Times New Roman" w:hAnsi="Times New Roman"/>
          <w:sz w:val="24"/>
          <w:szCs w:val="24"/>
        </w:rPr>
        <w:t xml:space="preserve"> πάνω στο οποίο </w:t>
      </w:r>
      <w:r>
        <w:rPr>
          <w:rFonts w:ascii="Times New Roman" w:hAnsi="Times New Roman"/>
          <w:sz w:val="24"/>
          <w:szCs w:val="24"/>
        </w:rPr>
        <w:t>«</w:t>
      </w:r>
      <w:r w:rsidR="00365658" w:rsidRPr="00365658">
        <w:rPr>
          <w:rFonts w:ascii="Times New Roman" w:hAnsi="Times New Roman"/>
          <w:sz w:val="24"/>
          <w:szCs w:val="24"/>
        </w:rPr>
        <w:t>πάτησε</w:t>
      </w:r>
      <w:r>
        <w:rPr>
          <w:rFonts w:ascii="Times New Roman" w:hAnsi="Times New Roman"/>
          <w:sz w:val="24"/>
          <w:szCs w:val="24"/>
        </w:rPr>
        <w:t>»</w:t>
      </w:r>
      <w:r w:rsidR="00365658" w:rsidRPr="00365658">
        <w:rPr>
          <w:rFonts w:ascii="Times New Roman" w:hAnsi="Times New Roman"/>
          <w:sz w:val="24"/>
          <w:szCs w:val="24"/>
        </w:rPr>
        <w:t xml:space="preserve"> το νέο τοιχίο προστασίας</w:t>
      </w:r>
      <w:r>
        <w:rPr>
          <w:rFonts w:ascii="Times New Roman" w:hAnsi="Times New Roman"/>
          <w:sz w:val="24"/>
          <w:szCs w:val="24"/>
        </w:rPr>
        <w:t>, α</w:t>
      </w:r>
      <w:r w:rsidR="00365658" w:rsidRPr="00365658">
        <w:rPr>
          <w:rFonts w:ascii="Times New Roman" w:hAnsi="Times New Roman"/>
          <w:sz w:val="24"/>
          <w:szCs w:val="24"/>
        </w:rPr>
        <w:t xml:space="preserve">ποτυπώνεται ξεκάθαρα το εγκαταλειμμένο εδώ και πολλά χρόνια τοιχίο, με απόλυτα διαβρωμένο τον οπλισμό του, ένα βήμα πριν την υποσκαφή και κατάρρευση του. </w:t>
      </w:r>
    </w:p>
    <w:p w14:paraId="0D087F74" w14:textId="019BFB3D" w:rsidR="00935571" w:rsidRDefault="00935571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Είναι σαφές ότι η επικάλυψη της διαβρωμένης επιφάνειας μόνο προστασία προσφέρει, δίχως να δημιουργεί προβλήματα.</w:t>
      </w:r>
    </w:p>
    <w:p w14:paraId="2B84C5CC" w14:textId="77777777" w:rsidR="00935571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 xml:space="preserve">Μια </w:t>
      </w:r>
      <w:r w:rsidR="00935571">
        <w:rPr>
          <w:rFonts w:ascii="Times New Roman" w:hAnsi="Times New Roman"/>
          <w:sz w:val="24"/>
          <w:szCs w:val="24"/>
        </w:rPr>
        <w:t xml:space="preserve">τέτοια </w:t>
      </w:r>
      <w:r w:rsidRPr="00365658">
        <w:rPr>
          <w:rFonts w:ascii="Times New Roman" w:hAnsi="Times New Roman"/>
          <w:sz w:val="24"/>
          <w:szCs w:val="24"/>
        </w:rPr>
        <w:t>εικόνα</w:t>
      </w:r>
      <w:r w:rsidR="00935571">
        <w:rPr>
          <w:rFonts w:ascii="Times New Roman" w:hAnsi="Times New Roman"/>
          <w:sz w:val="24"/>
          <w:szCs w:val="24"/>
        </w:rPr>
        <w:t>,</w:t>
      </w:r>
      <w:r w:rsidRPr="00365658">
        <w:rPr>
          <w:rFonts w:ascii="Times New Roman" w:hAnsi="Times New Roman"/>
          <w:sz w:val="24"/>
          <w:szCs w:val="24"/>
        </w:rPr>
        <w:t xml:space="preserve"> τραγικής εγκατάλειψης</w:t>
      </w:r>
      <w:r w:rsidR="00935571">
        <w:rPr>
          <w:rFonts w:ascii="Times New Roman" w:hAnsi="Times New Roman"/>
          <w:sz w:val="24"/>
          <w:szCs w:val="24"/>
        </w:rPr>
        <w:t>,</w:t>
      </w:r>
      <w:r w:rsidRPr="00365658">
        <w:rPr>
          <w:rFonts w:ascii="Times New Roman" w:hAnsi="Times New Roman"/>
          <w:sz w:val="24"/>
          <w:szCs w:val="24"/>
        </w:rPr>
        <w:t xml:space="preserve"> </w:t>
      </w:r>
      <w:r w:rsidR="00935571">
        <w:rPr>
          <w:rFonts w:ascii="Times New Roman" w:hAnsi="Times New Roman"/>
          <w:sz w:val="24"/>
          <w:szCs w:val="24"/>
        </w:rPr>
        <w:t>σε</w:t>
      </w:r>
      <w:r w:rsidRPr="00365658">
        <w:rPr>
          <w:rFonts w:ascii="Times New Roman" w:hAnsi="Times New Roman"/>
          <w:sz w:val="24"/>
          <w:szCs w:val="24"/>
        </w:rPr>
        <w:t xml:space="preserve"> </w:t>
      </w:r>
      <w:r w:rsidR="00935571">
        <w:rPr>
          <w:rFonts w:ascii="Times New Roman" w:hAnsi="Times New Roman"/>
          <w:sz w:val="24"/>
          <w:szCs w:val="24"/>
        </w:rPr>
        <w:t xml:space="preserve">ένα από τα πιο κεντρικά σημεία του νησιού μας, δεν αρμόζει στην Κω. </w:t>
      </w:r>
    </w:p>
    <w:p w14:paraId="4570E8C6" w14:textId="5EA15FD8" w:rsidR="00365658" w:rsidRDefault="00935571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φθορά του χρόνου είναι κατανοητή από όλους, η εγκατάλειψη όμως και το </w:t>
      </w:r>
      <w:r w:rsidR="0095097A">
        <w:rPr>
          <w:rFonts w:ascii="Times New Roman" w:hAnsi="Times New Roman"/>
          <w:sz w:val="24"/>
          <w:szCs w:val="24"/>
        </w:rPr>
        <w:t>ενδεχόμενο κατάρρευσης δεν είναι επιλογή αυτής της δημοτικής αρχής</w:t>
      </w:r>
      <w:r>
        <w:rPr>
          <w:rFonts w:ascii="Times New Roman" w:hAnsi="Times New Roman"/>
          <w:sz w:val="24"/>
          <w:szCs w:val="24"/>
        </w:rPr>
        <w:t>.</w:t>
      </w:r>
    </w:p>
    <w:p w14:paraId="6FE6C891" w14:textId="03A9607C" w:rsidR="0095097A" w:rsidRDefault="0095097A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E727A0" w14:textId="77777777" w:rsidR="0095097A" w:rsidRPr="00365658" w:rsidRDefault="0095097A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EC0BC" w14:textId="77777777" w:rsidR="00365658" w:rsidRP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54A6BE" w14:textId="76816A62" w:rsidR="00365658" w:rsidRP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2D84B4" wp14:editId="3048A284">
            <wp:extent cx="5219348" cy="2414270"/>
            <wp:effectExtent l="0" t="0" r="635" b="5080"/>
            <wp:docPr id="3" name="Εικόνα 3" descr="Εικόνα που περιέχει ουρανός, υπαίθρι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ουρανός, υπαίθριος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628" cy="2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4799" w14:textId="77777777" w:rsidR="0095097A" w:rsidRDefault="0095097A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8D9494" w14:textId="57D02AAA" w:rsidR="00365658" w:rsidRPr="00365658" w:rsidRDefault="0095097A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="00365658" w:rsidRPr="00365658">
        <w:rPr>
          <w:rFonts w:ascii="Times New Roman" w:hAnsi="Times New Roman"/>
          <w:sz w:val="24"/>
          <w:szCs w:val="24"/>
        </w:rPr>
        <w:t xml:space="preserve">υπερύψωση του τοιχίου κατά 50 εκατοστά, </w:t>
      </w:r>
      <w:r>
        <w:rPr>
          <w:rFonts w:ascii="Times New Roman" w:hAnsi="Times New Roman"/>
          <w:sz w:val="24"/>
          <w:szCs w:val="24"/>
        </w:rPr>
        <w:t xml:space="preserve">έχει </w:t>
      </w:r>
      <w:r w:rsidR="00365658" w:rsidRPr="00365658">
        <w:rPr>
          <w:rFonts w:ascii="Times New Roman" w:hAnsi="Times New Roman"/>
          <w:sz w:val="24"/>
          <w:szCs w:val="24"/>
        </w:rPr>
        <w:t>στόχο να αποτρέψει</w:t>
      </w:r>
      <w:r>
        <w:rPr>
          <w:rFonts w:ascii="Times New Roman" w:hAnsi="Times New Roman"/>
          <w:sz w:val="24"/>
          <w:szCs w:val="24"/>
        </w:rPr>
        <w:t xml:space="preserve"> την προσβολή του χώρου (</w:t>
      </w:r>
      <w:r>
        <w:rPr>
          <w:rFonts w:ascii="Times New Roman" w:hAnsi="Times New Roman"/>
          <w:sz w:val="24"/>
          <w:szCs w:val="24"/>
          <w:lang w:val="en-US"/>
        </w:rPr>
        <w:t>parking</w:t>
      </w:r>
      <w:r>
        <w:rPr>
          <w:rFonts w:ascii="Times New Roman" w:hAnsi="Times New Roman"/>
          <w:sz w:val="24"/>
          <w:szCs w:val="24"/>
        </w:rPr>
        <w:t>)</w:t>
      </w:r>
      <w:r w:rsidR="00365658" w:rsidRPr="00365658">
        <w:rPr>
          <w:rFonts w:ascii="Times New Roman" w:hAnsi="Times New Roman"/>
          <w:sz w:val="24"/>
          <w:szCs w:val="24"/>
        </w:rPr>
        <w:t xml:space="preserve"> από τα καιρικά φαινόμενα. </w:t>
      </w:r>
    </w:p>
    <w:p w14:paraId="7489A52A" w14:textId="725EEA37" w:rsid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>Εάν στην πράξη</w:t>
      </w:r>
      <w:r w:rsidR="0095097A">
        <w:rPr>
          <w:rFonts w:ascii="Times New Roman" w:hAnsi="Times New Roman"/>
          <w:sz w:val="24"/>
          <w:szCs w:val="24"/>
        </w:rPr>
        <w:t>,</w:t>
      </w:r>
      <w:r w:rsidRPr="00365658">
        <w:rPr>
          <w:rFonts w:ascii="Times New Roman" w:hAnsi="Times New Roman"/>
          <w:sz w:val="24"/>
          <w:szCs w:val="24"/>
        </w:rPr>
        <w:t xml:space="preserve"> αυτά τα 50 εκατοστά του  προστατευτικού τοιχίου</w:t>
      </w:r>
      <w:r w:rsidR="0095097A">
        <w:rPr>
          <w:rFonts w:ascii="Times New Roman" w:hAnsi="Times New Roman"/>
          <w:sz w:val="24"/>
          <w:szCs w:val="24"/>
        </w:rPr>
        <w:t>,</w:t>
      </w:r>
      <w:r w:rsidRPr="00365658">
        <w:rPr>
          <w:rFonts w:ascii="Times New Roman" w:hAnsi="Times New Roman"/>
          <w:sz w:val="24"/>
          <w:szCs w:val="24"/>
        </w:rPr>
        <w:t xml:space="preserve"> μήκους περίπου 20</w:t>
      </w:r>
      <w:r w:rsidR="0095097A">
        <w:rPr>
          <w:rFonts w:ascii="Times New Roman" w:hAnsi="Times New Roman"/>
          <w:sz w:val="24"/>
          <w:szCs w:val="24"/>
        </w:rPr>
        <w:t xml:space="preserve"> μέτρων, δημιουργήσουν </w:t>
      </w:r>
      <w:r w:rsidRPr="00365658">
        <w:rPr>
          <w:rFonts w:ascii="Times New Roman" w:hAnsi="Times New Roman"/>
          <w:sz w:val="24"/>
          <w:szCs w:val="24"/>
        </w:rPr>
        <w:t>ζητήματα σε σχέση με τη διαμόρφωση της ακτογραμμής,</w:t>
      </w:r>
      <w:r w:rsidR="0095097A">
        <w:rPr>
          <w:rFonts w:ascii="Times New Roman" w:hAnsi="Times New Roman"/>
          <w:sz w:val="24"/>
          <w:szCs w:val="24"/>
        </w:rPr>
        <w:t xml:space="preserve"> τότε ίσως πρέπει να προετοιμαστούμε ως Δήμος και ως τοπική κοινωνία για πολύ μεγαλύτερα προβλήματα. </w:t>
      </w:r>
    </w:p>
    <w:p w14:paraId="61D75F7A" w14:textId="34F0F198" w:rsidR="0095097A" w:rsidRDefault="0095097A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κάθε περίπτωση </w:t>
      </w:r>
      <w:r w:rsidR="00D629E3">
        <w:rPr>
          <w:rFonts w:ascii="Times New Roman" w:hAnsi="Times New Roman"/>
          <w:sz w:val="24"/>
          <w:szCs w:val="24"/>
        </w:rPr>
        <w:t xml:space="preserve">ο Δήμος μας </w:t>
      </w:r>
      <w:r>
        <w:rPr>
          <w:rFonts w:ascii="Times New Roman" w:hAnsi="Times New Roman"/>
          <w:sz w:val="24"/>
          <w:szCs w:val="24"/>
        </w:rPr>
        <w:t>παρακολουθ</w:t>
      </w:r>
      <w:r w:rsidR="00D629E3">
        <w:rPr>
          <w:rFonts w:ascii="Times New Roman" w:hAnsi="Times New Roman"/>
          <w:sz w:val="24"/>
          <w:szCs w:val="24"/>
        </w:rPr>
        <w:t xml:space="preserve">εί </w:t>
      </w:r>
      <w:r>
        <w:rPr>
          <w:rFonts w:ascii="Times New Roman" w:hAnsi="Times New Roman"/>
          <w:sz w:val="24"/>
          <w:szCs w:val="24"/>
        </w:rPr>
        <w:t xml:space="preserve">την επιρροή του έργου </w:t>
      </w:r>
      <w:r w:rsidR="008216E7">
        <w:rPr>
          <w:rFonts w:ascii="Times New Roman" w:hAnsi="Times New Roman"/>
          <w:sz w:val="24"/>
          <w:szCs w:val="24"/>
        </w:rPr>
        <w:t xml:space="preserve">ώστε να δράσει </w:t>
      </w:r>
      <w:r>
        <w:rPr>
          <w:rFonts w:ascii="Times New Roman" w:hAnsi="Times New Roman"/>
          <w:sz w:val="24"/>
          <w:szCs w:val="24"/>
        </w:rPr>
        <w:t xml:space="preserve">άμεσα. </w:t>
      </w:r>
    </w:p>
    <w:p w14:paraId="039AEB7D" w14:textId="27D136E2" w:rsidR="00D629E3" w:rsidRDefault="0095097A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Όσον αφορά </w:t>
      </w:r>
      <w:r w:rsidR="00D629E3">
        <w:rPr>
          <w:rFonts w:ascii="Times New Roman" w:hAnsi="Times New Roman"/>
          <w:sz w:val="24"/>
          <w:szCs w:val="24"/>
        </w:rPr>
        <w:t xml:space="preserve">σε </w:t>
      </w:r>
      <w:r>
        <w:rPr>
          <w:rFonts w:ascii="Times New Roman" w:hAnsi="Times New Roman"/>
          <w:sz w:val="24"/>
          <w:szCs w:val="24"/>
        </w:rPr>
        <w:t>αυτή τη διορθωτική παρέμβαση</w:t>
      </w:r>
      <w:r w:rsidR="008216E7">
        <w:rPr>
          <w:rFonts w:ascii="Times New Roman" w:hAnsi="Times New Roman"/>
          <w:sz w:val="24"/>
          <w:szCs w:val="24"/>
        </w:rPr>
        <w:t xml:space="preserve"> δεν υπάρχει καμία αντιστοίχιση </w:t>
      </w:r>
      <w:r>
        <w:rPr>
          <w:rFonts w:ascii="Times New Roman" w:hAnsi="Times New Roman"/>
          <w:sz w:val="24"/>
          <w:szCs w:val="24"/>
        </w:rPr>
        <w:t xml:space="preserve">με το τοιχίο </w:t>
      </w:r>
      <w:r w:rsidR="00D629E3">
        <w:rPr>
          <w:rFonts w:ascii="Times New Roman" w:hAnsi="Times New Roman"/>
          <w:sz w:val="24"/>
          <w:szCs w:val="24"/>
        </w:rPr>
        <w:t>που είχε καταπέσει στη Β. Γεωργίου.</w:t>
      </w:r>
    </w:p>
    <w:p w14:paraId="05E1A6BE" w14:textId="36E2ACD7" w:rsidR="00365658" w:rsidRPr="00365658" w:rsidRDefault="00365658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>Αυτές τις δύσκολες ώρες</w:t>
      </w:r>
      <w:r w:rsidR="008216E7">
        <w:rPr>
          <w:rFonts w:ascii="Times New Roman" w:hAnsi="Times New Roman"/>
          <w:sz w:val="24"/>
          <w:szCs w:val="24"/>
        </w:rPr>
        <w:t xml:space="preserve"> για όλους μας, για τον τουρισμό και την κοινωνία μας, </w:t>
      </w:r>
      <w:r w:rsidRPr="00365658">
        <w:rPr>
          <w:rFonts w:ascii="Times New Roman" w:hAnsi="Times New Roman"/>
          <w:sz w:val="24"/>
          <w:szCs w:val="24"/>
        </w:rPr>
        <w:t xml:space="preserve">ας πρυτανεύσουν η λογική και οι χαμηλοί τόνοι. </w:t>
      </w:r>
    </w:p>
    <w:p w14:paraId="232639CF" w14:textId="77777777" w:rsidR="00E34FA5" w:rsidRPr="00365658" w:rsidRDefault="00E34FA5" w:rsidP="00365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310D88B3" w:rsidR="00FC48FC" w:rsidRPr="00365658" w:rsidRDefault="00287BCD" w:rsidP="008216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5658">
        <w:rPr>
          <w:rFonts w:ascii="Times New Roman" w:hAnsi="Times New Roman"/>
          <w:sz w:val="24"/>
          <w:szCs w:val="24"/>
        </w:rPr>
        <w:t>Γραφείο Τύπου</w:t>
      </w:r>
    </w:p>
    <w:sectPr w:rsidR="00FC48FC" w:rsidRPr="00365658" w:rsidSect="004569ED">
      <w:footerReference w:type="default" r:id="rId13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FAE1" w14:textId="77777777" w:rsidR="00F22DEA" w:rsidRDefault="00F22DEA" w:rsidP="005229B1">
      <w:pPr>
        <w:spacing w:after="0" w:line="240" w:lineRule="auto"/>
      </w:pPr>
      <w:r>
        <w:separator/>
      </w:r>
    </w:p>
  </w:endnote>
  <w:endnote w:type="continuationSeparator" w:id="0">
    <w:p w14:paraId="5BDB6455" w14:textId="77777777" w:rsidR="00F22DEA" w:rsidRDefault="00F22DE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C9C2F" w14:textId="77777777" w:rsidR="00F22DEA" w:rsidRDefault="00F22DEA" w:rsidP="005229B1">
      <w:pPr>
        <w:spacing w:after="0" w:line="240" w:lineRule="auto"/>
      </w:pPr>
      <w:r>
        <w:separator/>
      </w:r>
    </w:p>
  </w:footnote>
  <w:footnote w:type="continuationSeparator" w:id="0">
    <w:p w14:paraId="51066042" w14:textId="77777777" w:rsidR="00F22DEA" w:rsidRDefault="00F22DE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37B43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0A90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65658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B4A89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76C85"/>
    <w:rsid w:val="007846A8"/>
    <w:rsid w:val="007A6A6E"/>
    <w:rsid w:val="007D4CBB"/>
    <w:rsid w:val="007E722F"/>
    <w:rsid w:val="007F2BF0"/>
    <w:rsid w:val="008216E7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571"/>
    <w:rsid w:val="009356F9"/>
    <w:rsid w:val="0095097A"/>
    <w:rsid w:val="0097570D"/>
    <w:rsid w:val="009B7723"/>
    <w:rsid w:val="009D08BD"/>
    <w:rsid w:val="00A0215F"/>
    <w:rsid w:val="00A2551F"/>
    <w:rsid w:val="00A2737F"/>
    <w:rsid w:val="00A339E0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4C37"/>
    <w:rsid w:val="00AE5C10"/>
    <w:rsid w:val="00B32D46"/>
    <w:rsid w:val="00BD1314"/>
    <w:rsid w:val="00BD3E3C"/>
    <w:rsid w:val="00C17213"/>
    <w:rsid w:val="00C22EEC"/>
    <w:rsid w:val="00C63BD3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629E3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16BD3"/>
    <w:rsid w:val="00F22DEA"/>
    <w:rsid w:val="00F51683"/>
    <w:rsid w:val="00F802DF"/>
    <w:rsid w:val="00F8645C"/>
    <w:rsid w:val="00FA02CE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300ADD-E800-459F-B1CF-15D92652F9F6}"/>
</file>

<file path=customXml/itemProps2.xml><?xml version="1.0" encoding="utf-8"?>
<ds:datastoreItem xmlns:ds="http://schemas.openxmlformats.org/officeDocument/2006/customXml" ds:itemID="{F3122D2A-0F23-42B2-B1B8-156F20335572}"/>
</file>

<file path=customXml/itemProps3.xml><?xml version="1.0" encoding="utf-8"?>
<ds:datastoreItem xmlns:ds="http://schemas.openxmlformats.org/officeDocument/2006/customXml" ds:itemID="{CE3BAA9B-004E-4AA0-84E6-F6D9F62EC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2021-03-05T12:58:00Z</dcterms:created>
  <dcterms:modified xsi:type="dcterms:W3CDTF">2021-03-05T12:58:00Z</dcterms:modified>
</cp:coreProperties>
</file>